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B2" w:rsidRPr="00CB5DB2" w:rsidRDefault="00CB5DB2" w:rsidP="00CB5DB2">
      <w:pPr>
        <w:spacing w:line="276" w:lineRule="auto"/>
        <w:ind w:left="10" w:right="-15" w:hanging="10"/>
        <w:jc w:val="center"/>
        <w:rPr>
          <w:rFonts w:eastAsia="Times New Roman"/>
          <w:b/>
          <w:lang w:eastAsia="en-US"/>
        </w:rPr>
      </w:pPr>
      <w:r w:rsidRPr="00CB5DB2">
        <w:rPr>
          <w:rFonts w:eastAsia="Times New Roman"/>
          <w:b/>
          <w:lang w:eastAsia="en-US"/>
        </w:rPr>
        <w:t>Всероссийская олимпиада по технологии</w:t>
      </w:r>
    </w:p>
    <w:p w:rsidR="00CB5DB2" w:rsidRPr="00CB5DB2" w:rsidRDefault="00CB5DB2" w:rsidP="00CB5DB2">
      <w:pPr>
        <w:spacing w:line="276" w:lineRule="auto"/>
        <w:jc w:val="center"/>
        <w:rPr>
          <w:rFonts w:eastAsia="Times New Roman"/>
          <w:b/>
          <w:lang w:eastAsia="ru-RU"/>
        </w:rPr>
      </w:pPr>
      <w:r w:rsidRPr="00CB5DB2">
        <w:rPr>
          <w:rFonts w:eastAsia="Times New Roman"/>
          <w:b/>
          <w:lang w:eastAsia="en-US"/>
        </w:rPr>
        <w:t>Школьный  этап</w:t>
      </w:r>
      <w:r w:rsidRPr="00CB5DB2">
        <w:rPr>
          <w:rFonts w:eastAsia="Times New Roman"/>
          <w:b/>
          <w:lang w:eastAsia="ru-RU"/>
        </w:rPr>
        <w:t xml:space="preserve"> </w:t>
      </w:r>
    </w:p>
    <w:p w:rsidR="00CB5DB2" w:rsidRPr="00CB5DB2" w:rsidRDefault="00CB5DB2" w:rsidP="00CB5DB2">
      <w:pPr>
        <w:spacing w:line="276" w:lineRule="auto"/>
        <w:jc w:val="center"/>
        <w:rPr>
          <w:rFonts w:eastAsia="Times New Roman"/>
          <w:b/>
          <w:lang w:eastAsia="ru-RU"/>
        </w:rPr>
      </w:pPr>
      <w:r w:rsidRPr="00CB5DB2">
        <w:rPr>
          <w:rFonts w:eastAsia="Times New Roman"/>
          <w:b/>
          <w:lang w:eastAsia="ru-RU"/>
        </w:rPr>
        <w:t>Номинация «Культура дома и декоративно-прикладное творчество»</w:t>
      </w:r>
    </w:p>
    <w:p w:rsidR="00CB5DB2" w:rsidRPr="00CB5DB2" w:rsidRDefault="00CB5DB2" w:rsidP="00CB5DB2">
      <w:pPr>
        <w:spacing w:line="276" w:lineRule="auto"/>
        <w:ind w:left="10" w:right="-15" w:hanging="10"/>
        <w:jc w:val="center"/>
        <w:rPr>
          <w:rFonts w:ascii="Calibri" w:eastAsia="Calibri" w:hAnsi="Calibri"/>
          <w:lang w:eastAsia="en-US"/>
        </w:rPr>
      </w:pPr>
    </w:p>
    <w:p w:rsidR="00CB5DB2" w:rsidRPr="00CB5DB2" w:rsidRDefault="00CB5DB2" w:rsidP="00CB5DB2">
      <w:pPr>
        <w:spacing w:line="360" w:lineRule="auto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8</w:t>
      </w:r>
      <w:r w:rsidRPr="00CB5DB2">
        <w:rPr>
          <w:rFonts w:eastAsia="Times New Roman"/>
          <w:b/>
          <w:color w:val="000000"/>
          <w:lang w:eastAsia="ru-RU"/>
        </w:rPr>
        <w:t xml:space="preserve"> класс</w:t>
      </w:r>
    </w:p>
    <w:p w:rsidR="00D94485" w:rsidRPr="00CB5DB2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bookmarkStart w:id="0" w:name="_GoBack"/>
      <w:bookmarkEnd w:id="0"/>
      <w:r w:rsidRPr="00CB5DB2">
        <w:rPr>
          <w:b/>
          <w:color w:val="000000"/>
        </w:rPr>
        <w:t>Практическая работа по моделированию</w:t>
      </w:r>
      <w:r w:rsidR="005B2F07" w:rsidRPr="00CB5DB2">
        <w:rPr>
          <w:b/>
          <w:color w:val="000000"/>
        </w:rPr>
        <w:t xml:space="preserve"> швейных изделий</w:t>
      </w:r>
    </w:p>
    <w:p w:rsidR="0056732B" w:rsidRPr="006D74C7" w:rsidRDefault="0056732B" w:rsidP="0056732B">
      <w:pPr>
        <w:jc w:val="center"/>
      </w:pPr>
    </w:p>
    <w:p w:rsidR="00711236" w:rsidRPr="006D74C7" w:rsidRDefault="00711236" w:rsidP="00711236">
      <w:r w:rsidRPr="006D74C7">
        <w:t xml:space="preserve">1. Внимательно прочитайте описание модели и рассмотрите эскиз.  </w:t>
      </w:r>
    </w:p>
    <w:p w:rsidR="00711236" w:rsidRPr="006D74C7" w:rsidRDefault="00711236" w:rsidP="00711236">
      <w:r w:rsidRPr="006D74C7">
        <w:t xml:space="preserve">2. В соответствии с эскизом модели нанесите линии фасона на чертеж основы </w:t>
      </w:r>
      <w:r>
        <w:t>юбки</w:t>
      </w:r>
      <w:r w:rsidRPr="006D74C7">
        <w:t xml:space="preserve">. </w:t>
      </w:r>
    </w:p>
    <w:p w:rsidR="00711236" w:rsidRPr="006D74C7" w:rsidRDefault="00711236" w:rsidP="00711236">
      <w:r w:rsidRPr="006D74C7">
        <w:t xml:space="preserve">3. Перенесите линии фасона на шаблон из цветной бумаги.  </w:t>
      </w:r>
    </w:p>
    <w:p w:rsidR="00711236" w:rsidRPr="006D74C7" w:rsidRDefault="00711236" w:rsidP="00711236">
      <w:r w:rsidRPr="006D74C7">
        <w:t xml:space="preserve">4. Изготовьте из цветной бумаги детали выкройки для раскладки на ткани. </w:t>
      </w:r>
    </w:p>
    <w:p w:rsidR="00711236" w:rsidRPr="006D74C7" w:rsidRDefault="00711236" w:rsidP="00711236">
      <w:r w:rsidRPr="006D74C7">
        <w:t xml:space="preserve">5. Наклейте детали выкройки на лист результатов. </w:t>
      </w:r>
    </w:p>
    <w:p w:rsidR="00711236" w:rsidRDefault="00711236" w:rsidP="00711236">
      <w:r w:rsidRPr="006D74C7">
        <w:t xml:space="preserve">6. Нанесите на детали выкройки необходимые надписи для раскроя. </w:t>
      </w:r>
    </w:p>
    <w:p w:rsidR="00711236" w:rsidRPr="006D74C7" w:rsidRDefault="00711236" w:rsidP="00711236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747855">
        <w:tc>
          <w:tcPr>
            <w:tcW w:w="5387" w:type="dxa"/>
          </w:tcPr>
          <w:p w:rsidR="00711236" w:rsidRPr="001B0702" w:rsidRDefault="00747855" w:rsidP="0018522B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8551903" wp14:editId="33AD5C89">
                  <wp:simplePos x="0" y="0"/>
                  <wp:positionH relativeFrom="column">
                    <wp:posOffset>1866265</wp:posOffset>
                  </wp:positionH>
                  <wp:positionV relativeFrom="paragraph">
                    <wp:posOffset>360045</wp:posOffset>
                  </wp:positionV>
                  <wp:extent cx="1381125" cy="1590675"/>
                  <wp:effectExtent l="0" t="0" r="9525" b="9525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80" t="12307" r="57946" b="44873"/>
                          <a:stretch/>
                        </pic:blipFill>
                        <pic:spPr bwMode="auto">
                          <a:xfrm>
                            <a:off x="0" y="0"/>
                            <a:ext cx="13811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CC3C272" wp14:editId="1D075E9E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102870</wp:posOffset>
                  </wp:positionV>
                  <wp:extent cx="1724025" cy="19812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11" t="12554" r="58098" b="44866"/>
                          <a:stretch/>
                        </pic:blipFill>
                        <pic:spPr bwMode="auto">
                          <a:xfrm>
                            <a:off x="0" y="0"/>
                            <a:ext cx="172402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:rsidR="00711236" w:rsidRPr="001B0702" w:rsidRDefault="00747855" w:rsidP="0018522B">
            <w:r>
              <w:t xml:space="preserve">Юбка, расширенная книзу. Расширение создается за счет боковых швов и рельефных швов на переднем и заднем полотнищах. </w:t>
            </w:r>
            <w:proofErr w:type="spellStart"/>
            <w:r>
              <w:t>Талиевые</w:t>
            </w:r>
            <w:proofErr w:type="spellEnd"/>
            <w:r>
              <w:t xml:space="preserve"> вытачки на переднем и заднем полотнище переведены в рельефные швы. Средняя часть переднего полотнища имеет кокетку. </w:t>
            </w:r>
            <w:r w:rsidRPr="002B6316">
              <w:t>Застежка на молнию, расположенную в левом боковом шве.</w:t>
            </w:r>
          </w:p>
        </w:tc>
      </w:tr>
    </w:tbl>
    <w:p w:rsidR="00711236" w:rsidRPr="006D74C7" w:rsidRDefault="00711236" w:rsidP="00711236"/>
    <w:p w:rsidR="00711236" w:rsidRDefault="00711236" w:rsidP="00711236">
      <w:r w:rsidRPr="006D74C7">
        <w:t xml:space="preserve">             </w:t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18522B" w:rsidRDefault="0018522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11236" w:rsidRDefault="00711236" w:rsidP="00711236">
      <w:pPr>
        <w:tabs>
          <w:tab w:val="left" w:pos="1655"/>
        </w:tabs>
        <w:jc w:val="center"/>
        <w:rPr>
          <w:b/>
        </w:rPr>
      </w:pPr>
      <w:r w:rsidRPr="006D74C7">
        <w:rPr>
          <w:b/>
        </w:rPr>
        <w:lastRenderedPageBreak/>
        <w:t xml:space="preserve">Чертеж основы </w:t>
      </w:r>
      <w:r>
        <w:rPr>
          <w:b/>
        </w:rPr>
        <w:t>юбки</w:t>
      </w:r>
      <w:r w:rsidRPr="006D74C7">
        <w:rPr>
          <w:b/>
        </w:rPr>
        <w:t xml:space="preserve"> для моделирования</w:t>
      </w:r>
    </w:p>
    <w:p w:rsidR="00711236" w:rsidRDefault="00711236" w:rsidP="00711236">
      <w:pPr>
        <w:tabs>
          <w:tab w:val="left" w:pos="1655"/>
        </w:tabs>
        <w:jc w:val="center"/>
        <w:rPr>
          <w:i/>
        </w:rPr>
      </w:pPr>
      <w:r w:rsidRPr="006D74C7">
        <w:rPr>
          <w:i/>
        </w:rPr>
        <w:t>Нанесение линий фасона и необходимых надписей на чертеж основы.</w:t>
      </w:r>
    </w:p>
    <w:p w:rsidR="00711236" w:rsidRPr="006D74C7" w:rsidRDefault="00711236" w:rsidP="00711236">
      <w:pPr>
        <w:tabs>
          <w:tab w:val="left" w:pos="1655"/>
        </w:tabs>
        <w:jc w:val="center"/>
        <w:rPr>
          <w:i/>
        </w:rPr>
      </w:pPr>
    </w:p>
    <w:p w:rsidR="00711236" w:rsidRDefault="00477FDF" w:rsidP="00711236">
      <w:pPr>
        <w:tabs>
          <w:tab w:val="left" w:pos="1655"/>
        </w:tabs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108992" cy="4972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992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477FDF" w:rsidRDefault="00477F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11236" w:rsidRPr="006D74C7" w:rsidRDefault="00711236" w:rsidP="00711236">
      <w:pPr>
        <w:tabs>
          <w:tab w:val="left" w:pos="1655"/>
        </w:tabs>
        <w:jc w:val="center"/>
        <w:rPr>
          <w:b/>
        </w:rPr>
      </w:pPr>
      <w:r w:rsidRPr="006D74C7">
        <w:rPr>
          <w:b/>
        </w:rPr>
        <w:lastRenderedPageBreak/>
        <w:t>Результат моделирования (приклеить готовые выкройки модели)</w:t>
      </w: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Pr="00277069" w:rsidRDefault="00711236" w:rsidP="00711236">
      <w:pPr>
        <w:jc w:val="center"/>
        <w:rPr>
          <w:b/>
        </w:rPr>
      </w:pPr>
      <w:r>
        <w:br w:type="page"/>
      </w:r>
      <w:r w:rsidRPr="00277069">
        <w:rPr>
          <w:b/>
        </w:rPr>
        <w:lastRenderedPageBreak/>
        <w:t>Карта пооперационного контроля</w:t>
      </w:r>
    </w:p>
    <w:p w:rsidR="00711236" w:rsidRDefault="00711236" w:rsidP="00711236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>
        <w:rPr>
          <w:b/>
        </w:rPr>
        <w:t>юбки</w:t>
      </w:r>
    </w:p>
    <w:p w:rsidR="00477FDF" w:rsidRDefault="00477FDF" w:rsidP="00711236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</w:tr>
      <w:tr w:rsidR="00747855" w:rsidRPr="00A53C5B" w:rsidTr="000E13D4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7478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Нанесение модельных линий на чертеж основы</w:t>
            </w:r>
            <w:r w:rsidRPr="00A53C5B">
              <w:rPr>
                <w:b/>
                <w:bCs/>
              </w:rPr>
              <w:t xml:space="preserve"> 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1. Определение положения рельефных швов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AA08AB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2. Расширение юбки</w:t>
            </w:r>
            <w:r>
              <w:rPr>
                <w:bCs/>
              </w:rPr>
              <w:t xml:space="preserve"> по боковым швам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3. Определение положения передней кокетки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E06BAB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C5B">
              <w:rPr>
                <w:b/>
                <w:bCs/>
              </w:rPr>
              <w:t>Моделирование юбки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4. Моделирование рельефов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5. Моделирование кокетки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C5B">
              <w:rPr>
                <w:b/>
                <w:bCs/>
              </w:rPr>
              <w:t>Подготовка вы кройки к раскрою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  <w:r w:rsidRPr="00A53C5B">
              <w:rPr>
                <w:bCs/>
              </w:rPr>
              <w:t>. Указание названия деталей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Pr="00A53C5B">
              <w:rPr>
                <w:bCs/>
              </w:rPr>
              <w:t>. Указание количества деталей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Pr="00A53C5B">
              <w:rPr>
                <w:bCs/>
              </w:rPr>
              <w:t>. Указание направления нити основы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Pr="00A53C5B">
              <w:rPr>
                <w:bCs/>
              </w:rPr>
              <w:t>. Обозначение контрольных линий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10. </w:t>
            </w:r>
            <w:r w:rsidRPr="001B0702">
              <w:t>Указание величины припусков у каждого среза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A08AB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AA08AB" w:rsidRDefault="00AA08AB" w:rsidP="000E13D4">
            <w:pPr>
              <w:autoSpaceDE w:val="0"/>
              <w:autoSpaceDN w:val="0"/>
              <w:adjustRightInd w:val="0"/>
              <w:jc w:val="both"/>
            </w:pPr>
            <w:r>
              <w:t>11. Аккуратность работы</w:t>
            </w:r>
          </w:p>
        </w:tc>
        <w:tc>
          <w:tcPr>
            <w:tcW w:w="4786" w:type="dxa"/>
            <w:shd w:val="clear" w:color="auto" w:fill="auto"/>
          </w:tcPr>
          <w:p w:rsidR="00AA08AB" w:rsidRDefault="00AA08AB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301330" w:rsidRDefault="00747855" w:rsidP="000E13D4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:rsidR="00747855" w:rsidRDefault="00747855" w:rsidP="00711236">
      <w:pPr>
        <w:tabs>
          <w:tab w:val="left" w:pos="1440"/>
        </w:tabs>
        <w:jc w:val="center"/>
        <w:rPr>
          <w:b/>
        </w:rPr>
      </w:pPr>
    </w:p>
    <w:sectPr w:rsidR="0074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18522B"/>
    <w:rsid w:val="00231F48"/>
    <w:rsid w:val="002644CD"/>
    <w:rsid w:val="00477FDF"/>
    <w:rsid w:val="005346DC"/>
    <w:rsid w:val="0056732B"/>
    <w:rsid w:val="005B2F07"/>
    <w:rsid w:val="00711236"/>
    <w:rsid w:val="00747855"/>
    <w:rsid w:val="00966C7A"/>
    <w:rsid w:val="00AA08AB"/>
    <w:rsid w:val="00CB5DB2"/>
    <w:rsid w:val="00D94485"/>
    <w:rsid w:val="00F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5</cp:revision>
  <dcterms:created xsi:type="dcterms:W3CDTF">2016-09-15T20:30:00Z</dcterms:created>
  <dcterms:modified xsi:type="dcterms:W3CDTF">2016-09-18T08:23:00Z</dcterms:modified>
</cp:coreProperties>
</file>